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color w:val="7030A0"/>
          <w:sz w:val="27"/>
          <w:szCs w:val="27"/>
          <w:lang w:eastAsia="ru-RU"/>
        </w:rPr>
        <w:t>Спасём наших детей от суицида</w:t>
      </w:r>
      <w:r w:rsidRPr="000168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1D293114" wp14:editId="504C9D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1028700"/>
            <wp:effectExtent l="0" t="0" r="0" b="0"/>
            <wp:wrapSquare wrapText="bothSides"/>
            <wp:docPr id="1" name="Рисунок 1" descr="hello_html_m17b05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7b05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Памятка для родителей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Большинство людей в той или иной форме предупреждают окружающих. </w:t>
      </w:r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Дети вообще не умеют скрывать своих </w:t>
      </w:r>
      <w:proofErr w:type="spellStart"/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планов</w:t>
      </w:r>
      <w:proofErr w:type="gramStart"/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азговоры</w:t>
      </w:r>
      <w:proofErr w:type="spellEnd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вроде «никто и не мог предположить» означают лишь то, что окружающие не приняли или не поняли посылаемых сигналов.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может прямо говорить о суициде, может рассуждать о бессмысленности жизни, что без него в этом мире будет лучше.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Должны насторожить фразы типа </w:t>
      </w:r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«все надоело», «ненавижу всех и себя», «пора положить всему конец», «когда все это кончится», «так жить невозможно», вопросы «а что бы ты делал, если бы меня не стало?»</w:t>
      </w: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рассуждения о похоронах.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Тревожным сигналом является </w:t>
      </w:r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попытка раздать все долги, помириться с врагами, раздарить свои вещи, особенно с упоминанием о том, что они ему не понадобятся</w:t>
      </w: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Кроме перечисленных, выделяются еще несколько признаков </w:t>
      </w:r>
      <w:r w:rsidRPr="00016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готовности ребенка к суициду,</w:t>
      </w: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при появлении 1-2 из которых следует обратить особое внимание: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утрата интереса к любимым занятиям, снижение активности, апатия, безволие;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пренебрежение собственным видом, неряшливость;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появление тяги к уединению, отдаление от близких людей;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резкие перепады настроения, неадекватная реакция на слова, беспричинные слезы, медленная и маловыразительная речь;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внезапное снижение успеваемости и рассеянность;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плохое поведение в школе, прогулы, нарушения дисциплины;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склонность к риску и неоправданным и опрометчивым поступкам;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проблемы со здоровьем: потеря аппетита, плохое самочувствие, бессонница, кошмары во сне;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безразличное расставание с вещами или деньгами, </w:t>
      </w:r>
      <w:proofErr w:type="spellStart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раздаривание</w:t>
      </w:r>
      <w:proofErr w:type="spellEnd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их;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стремление привести дела в порядок, подвести итоги, просить прощение за все, что было;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самообвинения или наоборот - признание в зависимости от других;</w:t>
      </w:r>
    </w:p>
    <w:p w:rsidR="00016885" w:rsidRPr="00016885" w:rsidRDefault="00016885" w:rsidP="0001688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шутки и иронические высказывания либо философские размышления на тему смерти.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Что делать? Как помочь?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заметили у ребенка суицидальные наклонности, постарайтесь поговорить с ним по душам. </w:t>
      </w:r>
      <w:r w:rsidRPr="00016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Только не задавайте вопроса о суициде внезапно, если человек сам не затрагивает эту тему.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Попытайтесь выяснить, что его волнует, не чувствует ли он себя одиноким, несчастным, загнанным в ловушку, никому не нужным или должником, кто его друзья и чем он увлечен. Можно попытаться найти выход из сложившейся ситуации, но чаще всего ребенку достаточно просто выговориться, снять накопившееся напряжение, и его готовность к суициду снижается.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Всегда следует уяснить </w:t>
      </w:r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«Какая </w:t>
      </w:r>
      <w:proofErr w:type="gramStart"/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причина</w:t>
      </w:r>
      <w:proofErr w:type="gramEnd"/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 </w:t>
      </w: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</w:t>
      </w:r>
      <w:proofErr w:type="gramStart"/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Какова</w:t>
      </w:r>
      <w:proofErr w:type="gramEnd"/>
      <w:r w:rsidRPr="00016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цель» </w:t>
      </w: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совершаемого ребенком действия. Не бойтесь обращаться к специалистам-психологам.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Обращение к психологу не означает постановки на учет и клейма психической неполноценности!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52A80C87" wp14:editId="13F580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1428750"/>
            <wp:effectExtent l="0" t="0" r="0" b="0"/>
            <wp:wrapSquare wrapText="bothSides"/>
            <wp:docPr id="2" name="Рисунок 2" descr="hello_html_m745ac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45ac6c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Большинство людей покушающихся на свою жизнь - психически здоровые люди, личности, творчески одаренные, просто оказавшиеся в сложной ситуации.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Спасти ребенка от одиночества можно только </w:t>
      </w:r>
      <w:r w:rsidRPr="00016885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  <w:t>любовью</w:t>
      </w:r>
      <w:r w:rsidRPr="0001688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!</w:t>
      </w:r>
    </w:p>
    <w:p w:rsidR="00016885" w:rsidRPr="00016885" w:rsidRDefault="00016885" w:rsidP="00016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Если Вы слышите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Обязательно скажите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Запрещено говорить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«Ненавижу всех…»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«Чувствую, что что-то происходит. Давай поговорим об этом»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«Когда я был в твоем возрасте…да ты просто несешь чушь!»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Всебезнадежно</w:t>
      </w:r>
      <w:proofErr w:type="spellEnd"/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бессмысленно»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«Чувствую, что ты подавлен. Иногда мы все так чувствуем себя. Давай обсудим, какие у нас проблемы, как их можно разрешить»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«Подумай о тех, кому хуже, чем тебе»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«Всем было бы лучше без меня!»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«Ты много значишь для меня, для нас. Меня беспокоит твое настроение. Поговорим об этом»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«Не говори глупостей. Поговорим </w:t>
      </w:r>
      <w:proofErr w:type="gramStart"/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другом.»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 не понимаете меня!»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«Расскажи мне, что ты чувствуешь. Я действительно хочу тебя понять»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«Где уж мне тебя понять!»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совершил ужасный поступок»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чувствую, что ты ощущаешь вину. Давай поговорим об этом»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«И что ты теперь хочешь? Выкладывай немедленно!»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 меня никогда ничего </w:t>
      </w:r>
      <w:proofErr w:type="spellStart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неполучается</w:t>
      </w:r>
      <w:proofErr w:type="spellEnd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«Ты сейчас </w:t>
      </w:r>
      <w:proofErr w:type="spellStart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ощущаешьнедостаток</w:t>
      </w:r>
      <w:proofErr w:type="spellEnd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сил. </w:t>
      </w:r>
      <w:proofErr w:type="spellStart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Давайобсудим</w:t>
      </w:r>
      <w:proofErr w:type="spellEnd"/>
      <w:r w:rsidRPr="00016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это изменить»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«Не получается – значит, не старался!»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Если замечена склонность несовершеннолетнего к суициду, следующие советы помогут изменить ситуацию.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Внимательно выслушайте подростка. В состоянии душевного кризиса любому из нас, прежде всего, необходим кто-нибудь, кто готов нас выслушать. Приложите все усилия, чтобы понять проблему, скрытую за словами.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Оцените серьезность намерений и чувств ребенка. Если он или она уже имеют конкретный план суицида, ситуация более острая, чем если эти планы расплывчаты и неопределенны.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Оцените глубину эмоционального кризиса. Подросток может испытывать серьезные трудности, но при этом не помышлять о самоубийстве. Часто человек, недавно находившийся в состоянии депрессии, вдруг начинает бурную, неустанную деятельность. Такое поведение также может служить основанием для тревоги.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Внимательно отнеситесь ко всем, даже самым незначительным обидам и жалобам. Не пренебрегайте ничем из сказанного. Он или она могут и не давать воли чувствам, скрывая свои проблемы, но в то же время находиться в состоянии глубокой депрессии.</w:t>
      </w:r>
    </w:p>
    <w:p w:rsidR="00016885" w:rsidRPr="00016885" w:rsidRDefault="00016885" w:rsidP="0001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Постарайтесь аккуратно спросить, не думают ли он или она о самоубийстве. Опыт показывает, что такой вопрос редко приносит вред. Часто подросток бывает рад возможности открыто высказать свои проблемы.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Важно соблюдать следующие правила:</w:t>
      </w:r>
    </w:p>
    <w:p w:rsidR="00016885" w:rsidRPr="00016885" w:rsidRDefault="00016885" w:rsidP="000168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уверены, что вы в состоянии помочь;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терпеливы;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старайтесь шокировать или угрожать человеку, говоря «пойди и сделай это»;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анализируйте его поведенческие мотивы, говоря: «ты так чувствуешь себя, потому, что...»;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спорьте и не старайтесь образумить подростка, </w:t>
      </w:r>
      <w:proofErr w:type="spellStart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говоря</w:t>
      </w:r>
      <w:proofErr w:type="gramStart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:«</w:t>
      </w:r>
      <w:proofErr w:type="gramEnd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</w:t>
      </w:r>
      <w:proofErr w:type="spellEnd"/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можешь убить себя, потому что...»;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Делайте все от вас зависящее.</w:t>
      </w:r>
    </w:p>
    <w:p w:rsidR="00016885" w:rsidRPr="00016885" w:rsidRDefault="00016885" w:rsidP="0001688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68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И, конечно же, обращайтесь к специалистам за помощью!</w:t>
      </w:r>
    </w:p>
    <w:p w:rsidR="00C4326C" w:rsidRDefault="00C4326C"/>
    <w:p w:rsidR="00016885" w:rsidRDefault="00016885"/>
    <w:p w:rsidR="00016885" w:rsidRDefault="00016885"/>
    <w:p w:rsidR="00016885" w:rsidRDefault="00016885">
      <w:r>
        <w:rPr>
          <w:noProof/>
          <w:lang w:eastAsia="ru-RU"/>
        </w:rPr>
        <w:drawing>
          <wp:inline distT="0" distB="0" distL="0" distR="0" wp14:anchorId="21DF3C31" wp14:editId="42BB843F">
            <wp:extent cx="5940425" cy="5114706"/>
            <wp:effectExtent l="0" t="0" r="3175" b="0"/>
            <wp:docPr id="3" name="Рисунок 3" descr="ÐÐ°ÑÑÐ¸Ð½ÐºÐ¸ Ð¿Ð¾ Ð·Ð°Ð¿ÑÐ¾ÑÑ Ð¿Ð°Ð¼ÑÑÐºÐ° Ð´Ð»Ñ ÑÐ¾Ð´Ð¸ÑÐµÐ»ÐµÐ¹ Ð¿Ð¾ Ð¿ÑÐ¾ÑÐ¸Ð»Ð°ÐºÑÐ¸ÐºÐµ ÑÑÐ¸ÑÐ¸Ð´Ð°Ð»ÑÐ½Ð¾Ð³Ð¾ Ð¿Ð¾Ð²ÐµÐ´ÐµÐ½Ð¸Ñ ÑÐµÐ±Ðµ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° Ð´Ð»Ñ ÑÐ¾Ð´Ð¸ÑÐµÐ»ÐµÐ¹ Ð¿Ð¾ Ð¿ÑÐ¾ÑÐ¸Ð»Ð°ÐºÑÐ¸ÐºÐµ ÑÑÐ¸ÑÐ¸Ð´Ð°Ð»ÑÐ½Ð¾Ð³Ð¾ Ð¿Ð¾Ð²ÐµÐ´ÐµÐ½Ð¸Ñ ÑÐµÐ±ÐµÐ½Ðº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885" w:rsidRDefault="00016885"/>
    <w:p w:rsidR="00016885" w:rsidRDefault="00016885">
      <w:r>
        <w:rPr>
          <w:noProof/>
          <w:lang w:eastAsia="ru-RU"/>
        </w:rPr>
        <w:drawing>
          <wp:inline distT="0" distB="0" distL="0" distR="0" wp14:anchorId="380FBE0C" wp14:editId="57829D6E">
            <wp:extent cx="5940425" cy="3393468"/>
            <wp:effectExtent l="0" t="0" r="3175" b="0"/>
            <wp:docPr id="4" name="Рисунок 3" descr="ÐÐ°ÑÑÐ¸Ð½ÐºÐ¸ Ð¿Ð¾ Ð·Ð°Ð¿ÑÐ¾ÑÑ Ð¿Ð°Ð¼ÑÑÐºÐ° Ð´Ð»Ñ ÑÐ¾Ð´Ð¸ÑÐµÐ»ÐµÐ¹ Ð¿Ð¾ Ð¿ÑÐ¾ÑÐ¸Ð»Ð°ÐºÑÐ¸ÐºÐµ ÑÑÐ¸ÑÐ¸Ð´Ð°Ð»ÑÐ½Ð¾Ð³Ð¾ Ð¿Ð¾Ð²ÐµÐ´ÐµÐ½Ð¸Ñ ÑÐµÐ±Ðµ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Ð°Ð¼ÑÑÐºÐ° Ð´Ð»Ñ ÑÐ¾Ð´Ð¸ÑÐµÐ»ÐµÐ¹ Ð¿Ð¾ Ð¿ÑÐ¾ÑÐ¸Ð»Ð°ÐºÑÐ¸ÐºÐµ ÑÑÐ¸ÑÐ¸Ð´Ð°Ð»ÑÐ½Ð¾Ð³Ð¾ Ð¿Ð¾Ð²ÐµÐ´ÐµÐ½Ð¸Ñ ÑÐµÐ±ÐµÐ½ÐºÐ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842EB"/>
    <w:multiLevelType w:val="multilevel"/>
    <w:tmpl w:val="FC4A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14D2A"/>
    <w:multiLevelType w:val="multilevel"/>
    <w:tmpl w:val="0766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85"/>
    <w:rsid w:val="00016885"/>
    <w:rsid w:val="00C4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804</Words>
  <Characters>4586</Characters>
  <Application>Microsoft Office Word</Application>
  <DocSecurity>0</DocSecurity>
  <Lines>38</Lines>
  <Paragraphs>10</Paragraphs>
  <ScaleCrop>false</ScaleCrop>
  <Company/>
  <LinksUpToDate>false</LinksUpToDate>
  <CharactersWithSpaces>5380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2019-01-22T13:54:00Z</dcterms:created>
  <dcterms:modified xsi:type="dcterms:W3CDTF">2019-01-22T14:02:00Z</dcterms:modified>
</cp:coreProperties>
</file>