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66" w:rsidRPr="003E3D66" w:rsidRDefault="003E3D66" w:rsidP="003E3D6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3D66">
        <w:rPr>
          <w:rFonts w:ascii="Times New Roman" w:eastAsia="Calibri" w:hAnsi="Times New Roman" w:cs="Times New Roman"/>
          <w:sz w:val="28"/>
          <w:szCs w:val="28"/>
        </w:rPr>
        <w:t xml:space="preserve">ПОКАЗАТЕЛИ                                                                                                          деятельности </w:t>
      </w:r>
      <w:r w:rsidR="00F43934">
        <w:rPr>
          <w:rFonts w:ascii="Times New Roman" w:eastAsia="Calibri" w:hAnsi="Times New Roman" w:cs="Times New Roman"/>
          <w:sz w:val="28"/>
          <w:szCs w:val="28"/>
        </w:rPr>
        <w:t>МОУ ИРМО «Бургазская НОШ»</w:t>
      </w:r>
      <w:bookmarkStart w:id="0" w:name="_GoBack"/>
      <w:bookmarkEnd w:id="0"/>
      <w:r w:rsidRPr="003E3D66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подлежащей </w:t>
      </w:r>
      <w:proofErr w:type="spellStart"/>
      <w:r w:rsidRPr="003E3D66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</w:p>
    <w:tbl>
      <w:tblPr>
        <w:tblStyle w:val="a3"/>
        <w:tblW w:w="9347" w:type="dxa"/>
        <w:tblInd w:w="0" w:type="dxa"/>
        <w:tblLook w:val="04A0" w:firstRow="1" w:lastRow="0" w:firstColumn="1" w:lastColumn="0" w:noHBand="0" w:noVBand="1"/>
      </w:tblPr>
      <w:tblGrid>
        <w:gridCol w:w="916"/>
        <w:gridCol w:w="5344"/>
        <w:gridCol w:w="3087"/>
      </w:tblGrid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 xml:space="preserve">№ </w:t>
            </w:r>
            <w:proofErr w:type="spellStart"/>
            <w:r w:rsidRPr="003E3D66">
              <w:t>пп</w:t>
            </w:r>
            <w:proofErr w:type="spellEnd"/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Показатели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Единица измерения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rPr>
                <w:i/>
              </w:rPr>
            </w:pPr>
            <w:r w:rsidRPr="003E3D66">
              <w:rPr>
                <w:i/>
              </w:rPr>
              <w:t>Образовательная деятельность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6" w:rsidRPr="003E3D66" w:rsidRDefault="003E3D66" w:rsidP="003E3D66">
            <w:pPr>
              <w:jc w:val="center"/>
            </w:pP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Общая численность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>
              <w:t>16</w:t>
            </w:r>
            <w:r w:rsidRPr="003E3D66">
              <w:t xml:space="preserve"> чел.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>
              <w:t>16</w:t>
            </w:r>
            <w:r w:rsidRPr="003E3D66">
              <w:t xml:space="preserve"> чел.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чел.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чел.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6" w:rsidRPr="003E3D66" w:rsidRDefault="003E3D66" w:rsidP="003E3D66">
            <w:pPr>
              <w:jc w:val="center"/>
            </w:pPr>
            <w:r>
              <w:t>3</w:t>
            </w:r>
            <w:r w:rsidRPr="003E3D66">
              <w:t xml:space="preserve"> чел./ </w:t>
            </w:r>
            <w:r>
              <w:t>45</w:t>
            </w:r>
            <w:r w:rsidRPr="003E3D66">
              <w:t>%</w:t>
            </w:r>
          </w:p>
          <w:p w:rsidR="003E3D66" w:rsidRPr="003E3D66" w:rsidRDefault="003E3D66" w:rsidP="003E3D66">
            <w:pPr>
              <w:jc w:val="center"/>
              <w:rPr>
                <w:color w:val="FF0000"/>
              </w:rPr>
            </w:pPr>
          </w:p>
          <w:p w:rsidR="003E3D66" w:rsidRPr="003E3D66" w:rsidRDefault="003E3D66" w:rsidP="003E3D66">
            <w:pPr>
              <w:jc w:val="center"/>
            </w:pP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 xml:space="preserve">Средний бал государственной итоговой аттестации выпускников 9 класса по русскому языку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баллов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Средний бал государственной итоговой аттестации выпускников 9 класса по математике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баллов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1.8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Средний бал единого государственного экзамена выпускников 11 класса по русскому языку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баллов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Средний бал единого государственного экзамена выпускников 11 класса по математике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баллов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1.10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 xml:space="preserve"> 0 чел./ 0 %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1.11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чел./ 0 %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1.12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 xml:space="preserve">Численность/удельный вес численности </w:t>
            </w:r>
            <w:r w:rsidRPr="003E3D66">
              <w:lastRenderedPageBreak/>
              <w:t>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lastRenderedPageBreak/>
              <w:t>0 чел./ 0 %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lastRenderedPageBreak/>
              <w:t>1.13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чел./ 0 %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1.14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чел./ 0 %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1.15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чел./ 0 %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1.16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чел./ 0 %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1.17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чел./ 0 %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1.18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88 чел./ 95,6 %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1.19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учащихся – победителей и призеров  олимпиад, смотров, конкурсов, в общей численности учащихся, в том числе: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>
              <w:t>16</w:t>
            </w:r>
            <w:r w:rsidRPr="003E3D66">
              <w:t xml:space="preserve"> чел./ </w:t>
            </w:r>
            <w:r>
              <w:t>100</w:t>
            </w:r>
            <w:r w:rsidRPr="003E3D66">
              <w:t xml:space="preserve">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1.19.1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 xml:space="preserve">Регионального уровня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F43934">
            <w:pPr>
              <w:jc w:val="center"/>
            </w:pPr>
            <w:r>
              <w:t>6</w:t>
            </w:r>
            <w:r w:rsidRPr="003E3D66">
              <w:t xml:space="preserve"> чел./ </w:t>
            </w:r>
            <w:r w:rsidR="00F43934">
              <w:t>46</w:t>
            </w:r>
            <w:r w:rsidRPr="003E3D66">
              <w:t xml:space="preserve">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1.19.2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Федерального уровня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F43934" w:rsidP="00F43934">
            <w:pPr>
              <w:jc w:val="center"/>
            </w:pPr>
            <w:r>
              <w:t>5</w:t>
            </w:r>
            <w:r w:rsidR="003E3D66" w:rsidRPr="003E3D66">
              <w:t xml:space="preserve"> чел./ </w:t>
            </w:r>
            <w:r>
              <w:t>44</w:t>
            </w:r>
            <w:r w:rsidR="003E3D66" w:rsidRPr="003E3D66">
              <w:t xml:space="preserve">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1.19.3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Международного уровня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>
              <w:t>3</w:t>
            </w:r>
            <w:r w:rsidRPr="003E3D66">
              <w:t xml:space="preserve"> чел./ </w:t>
            </w:r>
            <w:r>
              <w:t>43</w:t>
            </w:r>
            <w:r w:rsidRPr="003E3D66">
              <w:t xml:space="preserve">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1.20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чел./ 0 %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1.21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чел./ 0 %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1.22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чел./ 0 %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1.23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учащихся в рамках сетевой формы реализации образовательных программ,               в общей численности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0 чел./ 0 %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1.24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Общая численность педагогических работников, в том числе: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FF0000"/>
              </w:rPr>
            </w:pPr>
            <w:r>
              <w:t>2</w:t>
            </w:r>
            <w:r w:rsidRPr="003E3D66">
              <w:t xml:space="preserve"> чел. 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1.25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>
              <w:t>1</w:t>
            </w:r>
            <w:r w:rsidRPr="003E3D66">
              <w:t xml:space="preserve"> чел. / </w:t>
            </w:r>
            <w:r>
              <w:t>5</w:t>
            </w:r>
            <w:r w:rsidRPr="003E3D66">
              <w:t>0%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1.26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FF0000"/>
              </w:rPr>
            </w:pPr>
            <w:r>
              <w:t>1</w:t>
            </w:r>
            <w:r w:rsidRPr="003E3D66">
              <w:t xml:space="preserve"> чел. / </w:t>
            </w:r>
            <w:r>
              <w:t>5</w:t>
            </w:r>
            <w:r w:rsidRPr="003E3D66">
              <w:t>0%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1.27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FF0000"/>
              </w:rPr>
            </w:pPr>
            <w:r>
              <w:t>1</w:t>
            </w:r>
            <w:r w:rsidRPr="003E3D66">
              <w:t xml:space="preserve"> чел. / </w:t>
            </w:r>
            <w:r>
              <w:t>5</w:t>
            </w:r>
            <w:r w:rsidRPr="003E3D66">
              <w:t>0%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1.28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FF0000"/>
              </w:rPr>
            </w:pPr>
            <w:r>
              <w:t>1</w:t>
            </w:r>
            <w:r w:rsidRPr="003E3D66">
              <w:t xml:space="preserve"> чел. / </w:t>
            </w:r>
            <w:r>
              <w:t>5</w:t>
            </w:r>
            <w:r w:rsidRPr="003E3D66">
              <w:t>0%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1.29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 в общей численности педагогических работников, в том числе: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6" w:rsidRPr="003E3D66" w:rsidRDefault="003E3D66" w:rsidP="003E3D66">
            <w:pPr>
              <w:jc w:val="center"/>
              <w:rPr>
                <w:color w:val="FF0000"/>
              </w:rPr>
            </w:pP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1.29.1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Высшая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FF0000"/>
              </w:rPr>
            </w:pPr>
            <w:r>
              <w:t>0</w:t>
            </w:r>
            <w:r w:rsidRPr="003E3D66">
              <w:t xml:space="preserve"> чел./ 0 %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1.29.2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Первая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FF0000"/>
              </w:rPr>
            </w:pPr>
            <w:r>
              <w:t>1</w:t>
            </w:r>
            <w:r w:rsidRPr="003E3D66">
              <w:t xml:space="preserve"> чел./ </w:t>
            </w:r>
            <w:r>
              <w:t>5</w:t>
            </w:r>
            <w:r w:rsidRPr="003E3D66">
              <w:t>0 %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1.30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6" w:rsidRPr="003E3D66" w:rsidRDefault="003E3D66" w:rsidP="003E3D66">
            <w:pPr>
              <w:jc w:val="center"/>
              <w:rPr>
                <w:color w:val="FF0000"/>
              </w:rPr>
            </w:pP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1.30.1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До 5 лет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>
              <w:t>1</w:t>
            </w:r>
            <w:r w:rsidRPr="003E3D66">
              <w:t xml:space="preserve"> чел./ 50%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1.30.2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 xml:space="preserve">Свыше </w:t>
            </w:r>
            <w:r>
              <w:t>2</w:t>
            </w:r>
            <w:r w:rsidRPr="003E3D66">
              <w:t>0 лет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FF0000"/>
              </w:rPr>
            </w:pPr>
            <w:r>
              <w:t>1</w:t>
            </w:r>
            <w:r w:rsidRPr="003E3D66">
              <w:t xml:space="preserve"> чел./ </w:t>
            </w:r>
            <w:r>
              <w:t>5</w:t>
            </w:r>
            <w:r w:rsidRPr="003E3D66">
              <w:t>0%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1.31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педагогических работников в общей численности педагогических работников, в возрасте до 30 лет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FF0000"/>
              </w:rPr>
            </w:pPr>
            <w:r>
              <w:t xml:space="preserve">0 чел./ </w:t>
            </w:r>
            <w:r w:rsidRPr="003E3D66">
              <w:t>0%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1.32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педагогических работников в общей численности педагогических работников, в возрасте от 55 лет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FF0000"/>
              </w:rPr>
            </w:pPr>
            <w:r w:rsidRPr="003E3D66">
              <w:t>0 чел./ 0%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1.33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roofErr w:type="gramStart"/>
            <w:r w:rsidRPr="003E3D6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FF0000"/>
              </w:rPr>
            </w:pPr>
            <w:r>
              <w:t>2</w:t>
            </w:r>
            <w:r w:rsidRPr="003E3D66">
              <w:t xml:space="preserve"> чел./ 100%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1.34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FF0000"/>
              </w:rPr>
            </w:pPr>
            <w:r>
              <w:t>2</w:t>
            </w:r>
            <w:r w:rsidRPr="003E3D66">
              <w:t xml:space="preserve"> чел./ </w:t>
            </w:r>
            <w:r>
              <w:t>10</w:t>
            </w:r>
            <w:r w:rsidRPr="003E3D66">
              <w:t>0%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 xml:space="preserve">Инфраструктура: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6" w:rsidRPr="003E3D66" w:rsidRDefault="003E3D66" w:rsidP="003E3D66">
            <w:pPr>
              <w:jc w:val="center"/>
              <w:rPr>
                <w:color w:val="FF0000"/>
              </w:rPr>
            </w:pP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2.1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Количество компьютеров в расчете на одного учащегося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000000"/>
              </w:rPr>
            </w:pPr>
            <w:r w:rsidRPr="003E3D66">
              <w:rPr>
                <w:color w:val="000000"/>
              </w:rPr>
              <w:t>0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2.2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000000"/>
              </w:rPr>
            </w:pPr>
            <w:r w:rsidRPr="003E3D66">
              <w:rPr>
                <w:color w:val="000000"/>
              </w:rPr>
              <w:t>0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2.3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Наличие в образовательной организации  системы электронного документооборота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000000"/>
              </w:rPr>
            </w:pPr>
            <w:r w:rsidRPr="003E3D66">
              <w:rPr>
                <w:color w:val="000000"/>
              </w:rPr>
              <w:t xml:space="preserve">Да 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2.4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Наличие читального зала библиотеки, в том числе: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000000"/>
              </w:rPr>
            </w:pPr>
            <w:r w:rsidRPr="003E3D66">
              <w:rPr>
                <w:color w:val="000000"/>
              </w:rPr>
              <w:t xml:space="preserve">Нет 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2.4.1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000000"/>
              </w:rPr>
            </w:pPr>
            <w:r w:rsidRPr="003E3D66">
              <w:rPr>
                <w:color w:val="000000"/>
              </w:rPr>
              <w:t xml:space="preserve">Нет 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2.4.2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 xml:space="preserve">С </w:t>
            </w:r>
            <w:proofErr w:type="spellStart"/>
            <w:r w:rsidRPr="003E3D66">
              <w:t>медиатекой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000000"/>
              </w:rPr>
            </w:pPr>
            <w:r w:rsidRPr="003E3D66">
              <w:rPr>
                <w:color w:val="000000"/>
              </w:rPr>
              <w:t xml:space="preserve">Нет 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2.4.3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Оснащенного средствами сканирования и распознавания текста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000000"/>
              </w:rPr>
            </w:pPr>
            <w:r w:rsidRPr="003E3D66">
              <w:rPr>
                <w:color w:val="000000"/>
              </w:rPr>
              <w:t xml:space="preserve">Нет 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2.4.4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С выходом в Интернет с компьютеров, расположенных в помещении библиотеки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000000"/>
              </w:rPr>
            </w:pPr>
            <w:r w:rsidRPr="003E3D66">
              <w:rPr>
                <w:color w:val="000000"/>
              </w:rPr>
              <w:t xml:space="preserve">Нет 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2.4.5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С контролируемой распечаткой бумажных материалов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000000"/>
              </w:rPr>
            </w:pPr>
            <w:r w:rsidRPr="003E3D66">
              <w:rPr>
                <w:color w:val="000000"/>
              </w:rPr>
              <w:t xml:space="preserve">Нет 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2.5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  <w:rPr>
                <w:color w:val="000000"/>
              </w:rPr>
            </w:pPr>
            <w:r w:rsidRPr="003E3D66">
              <w:rPr>
                <w:color w:val="000000"/>
              </w:rPr>
              <w:t>0 чел./0%</w:t>
            </w:r>
          </w:p>
        </w:tc>
      </w:tr>
      <w:tr w:rsidR="003E3D66" w:rsidRPr="003E3D66" w:rsidTr="003E3D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pPr>
              <w:jc w:val="center"/>
            </w:pPr>
            <w:r w:rsidRPr="003E3D66">
              <w:t>2.6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3E3D66" w:rsidP="003E3D66">
            <w:r w:rsidRPr="003E3D66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6" w:rsidRPr="003E3D66" w:rsidRDefault="00F43934" w:rsidP="00F43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E3D66" w:rsidRPr="003E3D66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3E3D66" w:rsidRPr="003E3D66">
              <w:rPr>
                <w:color w:val="000000"/>
              </w:rPr>
              <w:t xml:space="preserve"> </w:t>
            </w:r>
            <w:proofErr w:type="spellStart"/>
            <w:r w:rsidR="003E3D66" w:rsidRPr="003E3D66">
              <w:rPr>
                <w:color w:val="000000"/>
              </w:rPr>
              <w:t>кв</w:t>
            </w:r>
            <w:proofErr w:type="gramStart"/>
            <w:r w:rsidR="003E3D66" w:rsidRPr="003E3D66">
              <w:rPr>
                <w:color w:val="000000"/>
              </w:rPr>
              <w:t>.м</w:t>
            </w:r>
            <w:proofErr w:type="spellEnd"/>
            <w:proofErr w:type="gramEnd"/>
          </w:p>
        </w:tc>
      </w:tr>
    </w:tbl>
    <w:p w:rsidR="003E3D66" w:rsidRPr="003E3D66" w:rsidRDefault="003E3D66" w:rsidP="003E3D6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D66" w:rsidRPr="003E3D66" w:rsidRDefault="003E3D66" w:rsidP="003E3D66">
      <w:pPr>
        <w:spacing w:after="160" w:line="256" w:lineRule="auto"/>
        <w:rPr>
          <w:rFonts w:ascii="Times New Roman" w:eastAsia="Calibri" w:hAnsi="Times New Roman" w:cs="Times New Roman"/>
          <w:sz w:val="40"/>
          <w:szCs w:val="28"/>
        </w:rPr>
      </w:pPr>
    </w:p>
    <w:p w:rsidR="003E3D66" w:rsidRPr="003E3D66" w:rsidRDefault="003E3D66" w:rsidP="003E3D6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E3D66">
        <w:rPr>
          <w:rFonts w:ascii="Times New Roman" w:eastAsia="Calibri" w:hAnsi="Times New Roman" w:cs="Times New Roman"/>
          <w:sz w:val="28"/>
          <w:szCs w:val="28"/>
        </w:rPr>
        <w:t>Директор МОУ ИРМО                                                                                                                «</w:t>
      </w:r>
      <w:r>
        <w:rPr>
          <w:rFonts w:ascii="Times New Roman" w:eastAsia="Calibri" w:hAnsi="Times New Roman" w:cs="Times New Roman"/>
          <w:sz w:val="28"/>
          <w:szCs w:val="28"/>
        </w:rPr>
        <w:t>Бургазская НОШ</w:t>
      </w:r>
      <w:r w:rsidRPr="003E3D66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Е.В.Витязева</w:t>
      </w:r>
      <w:proofErr w:type="spellEnd"/>
    </w:p>
    <w:p w:rsidR="003E3D66" w:rsidRPr="003E3D66" w:rsidRDefault="003E3D66" w:rsidP="003E3D6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3D66" w:rsidRPr="003E3D66" w:rsidRDefault="003E3D66" w:rsidP="003E3D6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3D66" w:rsidRPr="003E3D66" w:rsidRDefault="003E3D66" w:rsidP="003E3D6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DF8" w:rsidRDefault="00080DF8"/>
    <w:sectPr w:rsidR="0008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66"/>
    <w:rsid w:val="00080DF8"/>
    <w:rsid w:val="003E3D66"/>
    <w:rsid w:val="00F4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D6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D6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2017-12-28T05:42:00Z</dcterms:created>
  <dcterms:modified xsi:type="dcterms:W3CDTF">2017-12-28T05:58:00Z</dcterms:modified>
</cp:coreProperties>
</file>